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7C1" w:rsidRDefault="002C67C1" w:rsidP="002C67C1">
      <w:pPr>
        <w:tabs>
          <w:tab w:val="left" w:pos="3975"/>
        </w:tabs>
        <w:ind w:right="-21"/>
        <w:jc w:val="center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 w:val="20"/>
        </w:rPr>
        <w:t>REGIONE BASILICATA</w:t>
      </w:r>
    </w:p>
    <w:p w:rsidR="002C67C1" w:rsidRDefault="002C67C1" w:rsidP="002C67C1">
      <w:pPr>
        <w:jc w:val="center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 w:val="20"/>
        </w:rPr>
        <w:t>AZIENDA SANITARIA LOCALE DI MATERA</w:t>
      </w:r>
    </w:p>
    <w:p w:rsidR="002C67C1" w:rsidRDefault="002C67C1" w:rsidP="002C67C1">
      <w:pPr>
        <w:jc w:val="center"/>
        <w:rPr>
          <w:rFonts w:ascii="Garamond" w:hAnsi="Garamond" w:cs="Calibri"/>
        </w:rPr>
      </w:pPr>
      <w:r>
        <w:rPr>
          <w:rFonts w:ascii="Garamond" w:hAnsi="Garamond" w:cs="Calibri"/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2391410</wp:posOffset>
            </wp:positionH>
            <wp:positionV relativeFrom="paragraph">
              <wp:posOffset>77470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7C1" w:rsidRDefault="002C67C1" w:rsidP="002C67C1">
      <w:pPr>
        <w:ind w:left="360"/>
        <w:jc w:val="both"/>
        <w:rPr>
          <w:rFonts w:ascii="Garamond" w:hAnsi="Garamond" w:cs="Calibri"/>
        </w:rPr>
      </w:pPr>
    </w:p>
    <w:p w:rsidR="002C67C1" w:rsidRDefault="002C67C1" w:rsidP="003514BB">
      <w:pPr>
        <w:ind w:left="360"/>
        <w:rPr>
          <w:rFonts w:ascii="Garamond" w:hAnsi="Garamond" w:cs="Calibri"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</w:rPr>
      </w:pPr>
    </w:p>
    <w:p w:rsidR="002C67C1" w:rsidRDefault="002C67C1" w:rsidP="002C67C1">
      <w:pPr>
        <w:ind w:left="360"/>
        <w:jc w:val="center"/>
        <w:rPr>
          <w:rFonts w:ascii="Garamond" w:hAnsi="Garamond" w:cs="Calibri"/>
          <w:b/>
        </w:rPr>
      </w:pPr>
    </w:p>
    <w:p w:rsidR="002C67C1" w:rsidRDefault="002C67C1" w:rsidP="002C67C1">
      <w:pPr>
        <w:ind w:left="360"/>
        <w:jc w:val="center"/>
        <w:rPr>
          <w:rFonts w:ascii="Garamond" w:hAnsi="Garamond" w:cs="Calibri"/>
          <w:b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  <w:b/>
          <w:bCs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  <w:b/>
          <w:bCs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  <w:b/>
          <w:bCs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  <w:b/>
          <w:bCs/>
        </w:rPr>
      </w:pPr>
    </w:p>
    <w:p w:rsidR="002C67C1" w:rsidRDefault="002C67C1" w:rsidP="002C67C1">
      <w:pPr>
        <w:ind w:left="360"/>
        <w:jc w:val="both"/>
        <w:rPr>
          <w:rFonts w:ascii="Garamond" w:hAnsi="Garamond" w:cs="Calibri"/>
          <w:b/>
          <w:bCs/>
        </w:rPr>
      </w:pPr>
    </w:p>
    <w:p w:rsidR="002C67C1" w:rsidRDefault="00643FCE" w:rsidP="002C67C1">
      <w:pPr>
        <w:snapToGrid w:val="0"/>
        <w:ind w:right="-21"/>
        <w:jc w:val="both"/>
        <w:rPr>
          <w:rFonts w:ascii="Garamond" w:hAnsi="Garamond" w:cs="Calibri"/>
          <w:b/>
          <w:szCs w:val="24"/>
        </w:rPr>
      </w:pPr>
      <w:r w:rsidRPr="00734830">
        <w:rPr>
          <w:rFonts w:ascii="Garamond" w:hAnsi="Garamond" w:cs="Calibri"/>
          <w:b/>
          <w:szCs w:val="24"/>
        </w:rPr>
        <w:t>PROCEDURA PER L’AFFIDAMENTO SOTTO SOGLIA DEL SERVIZIO MEDICO PER LA COPERTURA DI TURNI DI 12H OCCORRENTE ALL</w:t>
      </w:r>
      <w:r>
        <w:rPr>
          <w:rFonts w:ascii="Garamond" w:hAnsi="Garamond" w:cs="Calibri"/>
          <w:b/>
          <w:szCs w:val="24"/>
        </w:rPr>
        <w:t>A</w:t>
      </w:r>
      <w:r w:rsidRPr="00734830">
        <w:rPr>
          <w:rFonts w:ascii="Garamond" w:hAnsi="Garamond" w:cs="Calibri"/>
          <w:b/>
          <w:szCs w:val="24"/>
        </w:rPr>
        <w:t xml:space="preserve"> U.O.C. </w:t>
      </w:r>
      <w:r>
        <w:rPr>
          <w:rFonts w:ascii="Garamond" w:hAnsi="Garamond" w:cs="Calibri"/>
          <w:b/>
          <w:szCs w:val="24"/>
        </w:rPr>
        <w:t xml:space="preserve">PRONTO SOCCORSO DEL P.O. </w:t>
      </w:r>
      <w:r w:rsidRPr="00734830">
        <w:rPr>
          <w:rFonts w:ascii="Garamond" w:hAnsi="Garamond" w:cs="Calibri"/>
          <w:b/>
          <w:szCs w:val="24"/>
        </w:rPr>
        <w:t>DI MATERA</w:t>
      </w:r>
      <w:r w:rsidR="00B2325D">
        <w:rPr>
          <w:rFonts w:ascii="Garamond" w:hAnsi="Garamond" w:cs="Calibri"/>
          <w:b/>
          <w:szCs w:val="24"/>
        </w:rPr>
        <w:t xml:space="preserve"> </w:t>
      </w:r>
    </w:p>
    <w:p w:rsidR="00B2325D" w:rsidRDefault="00B2325D" w:rsidP="002C67C1">
      <w:pPr>
        <w:snapToGrid w:val="0"/>
        <w:ind w:right="-21"/>
        <w:jc w:val="both"/>
        <w:rPr>
          <w:rFonts w:ascii="Garamond" w:hAnsi="Garamond" w:cs="Calibri"/>
          <w:b/>
          <w:szCs w:val="24"/>
        </w:rPr>
      </w:pPr>
    </w:p>
    <w:p w:rsidR="00B2325D" w:rsidRDefault="00B2325D" w:rsidP="002C67C1">
      <w:pPr>
        <w:snapToGrid w:val="0"/>
        <w:ind w:right="-21"/>
        <w:jc w:val="both"/>
        <w:rPr>
          <w:rFonts w:ascii="Garamond" w:hAnsi="Garamond" w:cs="Calibri"/>
          <w:b/>
          <w:szCs w:val="24"/>
        </w:rPr>
      </w:pPr>
    </w:p>
    <w:p w:rsidR="00B2325D" w:rsidRDefault="00B2325D" w:rsidP="00B2325D">
      <w:pPr>
        <w:snapToGrid w:val="0"/>
        <w:ind w:right="-21"/>
        <w:jc w:val="center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Cs w:val="24"/>
        </w:rPr>
        <w:t>ALLEGATO 6</w:t>
      </w: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b/>
          <w:sz w:val="20"/>
        </w:rPr>
      </w:pPr>
    </w:p>
    <w:p w:rsidR="00B2325D" w:rsidRDefault="00B2325D" w:rsidP="002C67C1">
      <w:pPr>
        <w:snapToGrid w:val="0"/>
        <w:ind w:right="-21"/>
        <w:jc w:val="both"/>
        <w:rPr>
          <w:rFonts w:ascii="Garamond" w:hAnsi="Garamond" w:cs="Calibri"/>
          <w:b/>
          <w:sz w:val="20"/>
        </w:rPr>
      </w:pPr>
    </w:p>
    <w:p w:rsidR="00B2325D" w:rsidRDefault="00B2325D" w:rsidP="002C67C1">
      <w:pPr>
        <w:snapToGrid w:val="0"/>
        <w:ind w:right="-21"/>
        <w:jc w:val="both"/>
        <w:rPr>
          <w:rFonts w:ascii="Garamond" w:hAnsi="Garamond" w:cs="Calibri"/>
          <w:b/>
          <w:sz w:val="2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zCs w:val="24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b/>
          <w:szCs w:val="24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sz w:val="20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sz w:val="20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sz w:val="20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sz w:val="20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sz w:val="20"/>
        </w:rPr>
      </w:pPr>
    </w:p>
    <w:p w:rsidR="002C67C1" w:rsidRDefault="002C67C1" w:rsidP="002C67C1">
      <w:pPr>
        <w:snapToGrid w:val="0"/>
        <w:ind w:right="-21"/>
        <w:jc w:val="both"/>
        <w:rPr>
          <w:rFonts w:ascii="Garamond" w:hAnsi="Garamond" w:cs="Calibri"/>
          <w:sz w:val="20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</w:rPr>
      </w:pPr>
    </w:p>
    <w:p w:rsidR="002C67C1" w:rsidRDefault="002C67C1" w:rsidP="002C67C1">
      <w:pPr>
        <w:pStyle w:val="Testonormale"/>
        <w:ind w:right="-21"/>
        <w:jc w:val="both"/>
        <w:rPr>
          <w:rFonts w:ascii="Garamond" w:hAnsi="Garamond" w:cs="Calibri"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2C67C1" w:rsidRDefault="002C67C1" w:rsidP="002C67C1">
      <w:pPr>
        <w:snapToGrid w:val="0"/>
        <w:ind w:right="-21"/>
        <w:jc w:val="center"/>
        <w:rPr>
          <w:rFonts w:ascii="Garamond" w:hAnsi="Garamond" w:cs="Calibri"/>
          <w:b/>
          <w:snapToGrid w:val="0"/>
        </w:rPr>
      </w:pPr>
    </w:p>
    <w:p w:rsidR="00B2325D" w:rsidRDefault="00734830" w:rsidP="00B2325D">
      <w:pPr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Garamond" w:hAnsi="Garamond" w:cs="Calibri"/>
          <w:b/>
          <w:snapToGrid w:val="0"/>
        </w:rPr>
        <w:br w:type="page"/>
      </w:r>
      <w:r w:rsidR="00B2325D"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JOB DESCRlPTION</w:t>
      </w:r>
    </w:p>
    <w:p w:rsidR="00B2325D" w:rsidRDefault="00B2325D" w:rsidP="00B2325D">
      <w:pPr>
        <w:adjustRightInd w:val="0"/>
        <w:rPr>
          <w:rFonts w:ascii="TimesNewRomanPS-BoldMT" w:hAnsi="TimesNewRomanPS-BoldMT" w:cs="TimesNewRomanPS-BoldMT"/>
          <w:b/>
          <w:bCs/>
          <w:sz w:val="21"/>
          <w:szCs w:val="21"/>
        </w:rPr>
      </w:pPr>
      <w:r>
        <w:rPr>
          <w:rFonts w:ascii="TimesNewRomanPS-BoldMT" w:hAnsi="TimesNewRomanPS-BoldMT" w:cs="TimesNewRomanPS-BoldMT"/>
          <w:b/>
          <w:bCs/>
          <w:sz w:val="21"/>
          <w:szCs w:val="21"/>
        </w:rPr>
        <w:t>Abbreviazioni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2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M 1: Medico di PS a tempo indeterminato o determinato</w:t>
      </w:r>
      <w:r w:rsidR="007A5A90">
        <w:rPr>
          <w:rFonts w:ascii="TimesNewRomanPSMT" w:hAnsi="TimesNewRomanPSMT" w:cs="TimesNewRomanPSMT"/>
          <w:sz w:val="23"/>
          <w:szCs w:val="23"/>
        </w:rPr>
        <w:t>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2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M2: Medico Libero Professionista a contratto con l</w:t>
      </w:r>
      <w:r w:rsidR="007A5A90">
        <w:rPr>
          <w:rFonts w:ascii="TimesNewRomanPSMT" w:hAnsi="TimesNewRomanPSMT" w:cs="TimesNewRomanPSMT"/>
          <w:sz w:val="23"/>
          <w:szCs w:val="23"/>
        </w:rPr>
        <w:t xml:space="preserve">’operatore aggiudicatario </w:t>
      </w:r>
    </w:p>
    <w:p w:rsidR="00B2325D" w:rsidRDefault="00B2325D" w:rsidP="00B2325D">
      <w:pPr>
        <w:adjustRightInd w:val="0"/>
        <w:rPr>
          <w:rFonts w:ascii="TimesNewRomanPS-BoldMT" w:hAnsi="TimesNewRomanPS-BoldMT" w:cs="TimesNewRomanPS-BoldMT"/>
          <w:b/>
          <w:bCs/>
          <w:sz w:val="21"/>
          <w:szCs w:val="21"/>
        </w:rPr>
      </w:pPr>
      <w:r>
        <w:rPr>
          <w:rFonts w:ascii="TimesNewRomanPS-BoldMT" w:hAnsi="TimesNewRomanPS-BoldMT" w:cs="TimesNewRomanPS-BoldMT"/>
          <w:b/>
          <w:bCs/>
          <w:sz w:val="21"/>
          <w:szCs w:val="21"/>
        </w:rPr>
        <w:t>Organizzazione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3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Al fine di garantire la copertura dei turni del Pronto Soccorso di Matera almeno con d</w:t>
      </w:r>
      <w:r w:rsidR="007A5A90">
        <w:rPr>
          <w:rFonts w:ascii="TimesNewRomanPSMT" w:hAnsi="TimesNewRomanPSMT" w:cs="TimesNewRomanPSMT"/>
          <w:sz w:val="23"/>
          <w:szCs w:val="23"/>
        </w:rPr>
        <w:t>ue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unità</w:t>
      </w:r>
      <w:r>
        <w:rPr>
          <w:rFonts w:ascii="TimesNewRomanPSMT" w:hAnsi="TimesNewRomanPSMT" w:cs="TimesNewRomanPSMT"/>
          <w:sz w:val="23"/>
          <w:szCs w:val="23"/>
        </w:rPr>
        <w:t xml:space="preserve"> </w:t>
      </w:r>
      <w:r w:rsidRPr="00B465B2">
        <w:rPr>
          <w:rFonts w:ascii="TimesNewRomanPSMT" w:hAnsi="TimesNewRomanPSMT" w:cs="TimesNewRomanPSMT"/>
          <w:sz w:val="23"/>
          <w:szCs w:val="23"/>
        </w:rPr>
        <w:t>h/24;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3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Non essendo sufficienti i medici in servizio presso il PS di Matera;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3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Essend</w:t>
      </w:r>
      <w:r>
        <w:rPr>
          <w:rFonts w:ascii="TimesNewRomanPSMT" w:hAnsi="TimesNewRomanPSMT" w:cs="TimesNewRomanPSMT"/>
          <w:sz w:val="23"/>
          <w:szCs w:val="23"/>
        </w:rPr>
        <w:t>o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</w:t>
      </w:r>
      <w:r>
        <w:rPr>
          <w:rFonts w:ascii="TimesNewRomanPSMT" w:hAnsi="TimesNewRomanPSMT" w:cs="TimesNewRomanPSMT"/>
          <w:sz w:val="23"/>
          <w:szCs w:val="23"/>
        </w:rPr>
        <w:t>la</w:t>
      </w:r>
      <w:r w:rsidRPr="00B465B2">
        <w:rPr>
          <w:rFonts w:ascii="TimesNewRomanPSMT" w:hAnsi="TimesNewRomanPSMT" w:cs="TimesNewRomanPSMT"/>
        </w:rPr>
        <w:t xml:space="preserve"> </w:t>
      </w:r>
      <w:r w:rsidRPr="00B465B2">
        <w:rPr>
          <w:rFonts w:ascii="TimesNewRomanPSMT" w:hAnsi="TimesNewRomanPSMT" w:cs="TimesNewRomanPSMT"/>
          <w:sz w:val="23"/>
          <w:szCs w:val="23"/>
        </w:rPr>
        <w:t>situazione aggravata dalla necessità di garantire le ferie;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Prendendo atto di quanto disposto con deliberazione 549 del 18/07/202</w:t>
      </w:r>
      <w:r w:rsidR="007A5A90">
        <w:rPr>
          <w:rFonts w:ascii="TimesNewRomanPSMT" w:hAnsi="TimesNewRomanPSMT" w:cs="TimesNewRomanPSMT"/>
          <w:sz w:val="23"/>
          <w:szCs w:val="23"/>
        </w:rPr>
        <w:t>3</w:t>
      </w:r>
      <w:r w:rsidRPr="00B465B2">
        <w:rPr>
          <w:rFonts w:ascii="TimesNewRomanPSMT" w:hAnsi="TimesNewRomanPSMT" w:cs="TimesNewRomanPSMT"/>
          <w:sz w:val="23"/>
          <w:szCs w:val="23"/>
        </w:rPr>
        <w:t>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rPr>
          <w:rFonts w:asciiTheme="minorHAnsi" w:hAnsiTheme="minorHAnsi" w:cstheme="minorBidi"/>
        </w:rPr>
      </w:pPr>
      <w:r w:rsidRPr="00B465B2">
        <w:rPr>
          <w:rFonts w:ascii="TimesNewRomanPSMT" w:hAnsi="TimesNewRomanPSMT" w:cs="TimesNewRomanPSMT"/>
          <w:sz w:val="23"/>
          <w:szCs w:val="23"/>
        </w:rPr>
        <w:t>In considerazione delle criticità emerse dopo i primi turni fani in collaborazione con i colleghi M2;</w:t>
      </w:r>
    </w:p>
    <w:p w:rsidR="00B2325D" w:rsidRDefault="00B2325D" w:rsidP="00B2325D">
      <w:pPr>
        <w:pStyle w:val="Paragrafoelenco"/>
        <w:rPr>
          <w:rFonts w:ascii="TimesNewRomanPSMT" w:hAnsi="TimesNewRomanPSMT" w:cs="TimesNewRomanPSMT"/>
          <w:sz w:val="23"/>
          <w:szCs w:val="23"/>
        </w:rPr>
      </w:pPr>
    </w:p>
    <w:p w:rsidR="00B2325D" w:rsidRPr="00B465B2" w:rsidRDefault="00B2325D" w:rsidP="00B2325D">
      <w:pPr>
        <w:adjustRightInd w:val="0"/>
        <w:rPr>
          <w:rFonts w:ascii="TimesNewRomanPSMT" w:hAnsi="TimesNewRomanPSMT" w:cs="TimesNewRomanPSMT"/>
          <w:b/>
          <w:sz w:val="23"/>
          <w:szCs w:val="23"/>
        </w:rPr>
      </w:pPr>
      <w:r w:rsidRPr="00B465B2">
        <w:rPr>
          <w:rFonts w:ascii="TimesNewRomanPSMT" w:hAnsi="TimesNewRomanPSMT" w:cs="TimesNewRomanPSMT"/>
          <w:b/>
          <w:sz w:val="23"/>
          <w:szCs w:val="23"/>
        </w:rPr>
        <w:t>A) Presa in carico dei pazienti</w:t>
      </w:r>
    </w:p>
    <w:p w:rsidR="00B2325D" w:rsidRPr="007A5A90" w:rsidRDefault="00B2325D" w:rsidP="007A5A90">
      <w:pPr>
        <w:pStyle w:val="Paragrafoelenco"/>
        <w:widowControl/>
        <w:numPr>
          <w:ilvl w:val="0"/>
          <w:numId w:val="14"/>
        </w:numPr>
        <w:adjustRightInd w:val="0"/>
        <w:ind w:left="567"/>
        <w:contextualSpacing/>
        <w:jc w:val="both"/>
        <w:rPr>
          <w:rFonts w:ascii="TimesNewRomanPSMT" w:hAnsi="TimesNewRomanPSMT" w:cs="TimesNewRomanPSMT"/>
          <w:sz w:val="23"/>
          <w:szCs w:val="23"/>
        </w:rPr>
      </w:pPr>
      <w:r w:rsidRPr="007A5A90">
        <w:rPr>
          <w:rFonts w:ascii="Helvetica" w:hAnsi="Helvetica" w:cs="Helvetica"/>
          <w:sz w:val="20"/>
          <w:szCs w:val="20"/>
        </w:rPr>
        <w:t xml:space="preserve">I </w:t>
      </w:r>
      <w:r w:rsidRPr="007A5A90">
        <w:rPr>
          <w:rFonts w:ascii="TimesNewRomanPSMT" w:hAnsi="TimesNewRomanPSMT" w:cs="TimesNewRomanPSMT"/>
          <w:sz w:val="23"/>
          <w:szCs w:val="23"/>
        </w:rPr>
        <w:t xml:space="preserve">medici </w:t>
      </w:r>
      <w:r w:rsidRPr="007A5A90">
        <w:rPr>
          <w:rFonts w:ascii="Helvetica" w:hAnsi="Helvetica" w:cs="Helvetica"/>
          <w:sz w:val="20"/>
          <w:szCs w:val="20"/>
        </w:rPr>
        <w:t xml:space="preserve">M1, </w:t>
      </w:r>
      <w:r w:rsidRPr="007A5A90">
        <w:rPr>
          <w:rFonts w:ascii="TimesNewRomanPSMT" w:hAnsi="TimesNewRomanPSMT" w:cs="TimesNewRomanPSMT"/>
          <w:sz w:val="23"/>
          <w:szCs w:val="23"/>
        </w:rPr>
        <w:t xml:space="preserve">quando in coppia con uno dei medici </w:t>
      </w:r>
      <w:r w:rsidRPr="007A5A90">
        <w:rPr>
          <w:rFonts w:ascii="Helvetica" w:hAnsi="Helvetica" w:cs="Helvetica"/>
          <w:sz w:val="20"/>
          <w:szCs w:val="20"/>
        </w:rPr>
        <w:t xml:space="preserve">M2, </w:t>
      </w:r>
      <w:r w:rsidRPr="007A5A90">
        <w:rPr>
          <w:rFonts w:ascii="TimesNewRomanPSMT" w:hAnsi="TimesNewRomanPSMT" w:cs="TimesNewRomanPSMT"/>
          <w:sz w:val="23"/>
          <w:szCs w:val="23"/>
        </w:rPr>
        <w:t>garantiranno l'assistenza ai pazienti con</w:t>
      </w:r>
      <w:r w:rsidR="007A5A90">
        <w:rPr>
          <w:rFonts w:ascii="TimesNewRomanPSMT" w:hAnsi="TimesNewRomanPSMT" w:cs="TimesNewRomanPSMT"/>
          <w:sz w:val="23"/>
          <w:szCs w:val="23"/>
        </w:rPr>
        <w:t xml:space="preserve"> </w:t>
      </w:r>
      <w:r w:rsidRPr="007A5A90">
        <w:rPr>
          <w:rFonts w:ascii="TimesNewRomanPSMT" w:hAnsi="TimesNewRomanPSMT" w:cs="TimesNewRomanPSMT"/>
          <w:sz w:val="23"/>
          <w:szCs w:val="23"/>
        </w:rPr>
        <w:t xml:space="preserve">qualsiasi codice colore negli ambulatori </w:t>
      </w:r>
      <w:r w:rsidR="007A5A90">
        <w:rPr>
          <w:rFonts w:ascii="TimesNewRomanPSMT" w:hAnsi="TimesNewRomanPSMT" w:cs="TimesNewRomanPSMT"/>
          <w:sz w:val="23"/>
          <w:szCs w:val="23"/>
        </w:rPr>
        <w:t>1 e 3</w:t>
      </w:r>
      <w:r w:rsidRPr="007A5A90">
        <w:rPr>
          <w:rFonts w:ascii="Helvetica" w:hAnsi="Helvetica" w:cs="Helvetica"/>
          <w:sz w:val="20"/>
          <w:szCs w:val="20"/>
        </w:rPr>
        <w:t xml:space="preserve"> </w:t>
      </w:r>
      <w:r w:rsidRPr="007A5A90">
        <w:rPr>
          <w:rFonts w:ascii="TimesNewRomanPSMT" w:hAnsi="TimesNewRomanPSMT" w:cs="TimesNewRomanPSMT"/>
        </w:rPr>
        <w:t>e</w:t>
      </w:r>
      <w:r w:rsidR="007A5A90">
        <w:rPr>
          <w:rFonts w:ascii="TimesNewRomanPSMT" w:hAnsi="TimesNewRomanPSMT" w:cs="TimesNewRomanPSMT"/>
        </w:rPr>
        <w:t>d</w:t>
      </w:r>
      <w:r w:rsidRPr="007A5A90">
        <w:rPr>
          <w:rFonts w:ascii="TimesNewRomanPSMT" w:hAnsi="TimesNewRomanPSMT" w:cs="TimesNewRomanPSMT"/>
        </w:rPr>
        <w:t xml:space="preserve"> </w:t>
      </w:r>
      <w:r w:rsidRPr="007A5A90">
        <w:rPr>
          <w:rFonts w:ascii="TimesNewRomanPSMT" w:hAnsi="TimesNewRomanPSMT" w:cs="TimesNewRomanPSMT"/>
          <w:sz w:val="23"/>
          <w:szCs w:val="23"/>
        </w:rPr>
        <w:t xml:space="preserve">alla postazione </w:t>
      </w:r>
      <w:r w:rsidR="007A5A90">
        <w:rPr>
          <w:rFonts w:ascii="TimesNewRomanPSMT" w:hAnsi="TimesNewRomanPSMT" w:cs="TimesNewRomanPSMT"/>
          <w:sz w:val="23"/>
          <w:szCs w:val="23"/>
        </w:rPr>
        <w:t>1</w:t>
      </w:r>
      <w:r w:rsidRPr="007A5A90">
        <w:rPr>
          <w:rFonts w:ascii="Helvetica" w:hAnsi="Helvetica" w:cs="Helvetica"/>
          <w:sz w:val="20"/>
          <w:szCs w:val="20"/>
        </w:rPr>
        <w:t xml:space="preserve"> </w:t>
      </w:r>
      <w:r w:rsidRPr="007A5A90">
        <w:rPr>
          <w:rFonts w:ascii="TimesNewRomanPSMT" w:hAnsi="TimesNewRomanPSMT" w:cs="TimesNewRomanPSMT"/>
          <w:sz w:val="23"/>
          <w:szCs w:val="23"/>
        </w:rPr>
        <w:t>della sala emergenza e  comunque a tutti i pazienti con i seguenti codice colore</w:t>
      </w:r>
      <w:r w:rsidR="007A5A90">
        <w:rPr>
          <w:rFonts w:ascii="TimesNewRomanPSMT" w:hAnsi="TimesNewRomanPSMT" w:cs="TimesNewRomanPSMT"/>
          <w:sz w:val="23"/>
          <w:szCs w:val="23"/>
        </w:rPr>
        <w:t>:</w:t>
      </w:r>
    </w:p>
    <w:p w:rsidR="00B2325D" w:rsidRDefault="00B2325D" w:rsidP="007A5A90">
      <w:pPr>
        <w:adjustRightInd w:val="0"/>
        <w:ind w:left="567"/>
        <w:rPr>
          <w:rFonts w:ascii="TimesNewRomanPSMT" w:hAnsi="TimesNewRomanPSMT" w:cs="TimesNewRomanPSMT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>Rosso</w:t>
      </w:r>
    </w:p>
    <w:p w:rsidR="00B2325D" w:rsidRDefault="00B2325D" w:rsidP="007A5A90">
      <w:pPr>
        <w:adjustRightInd w:val="0"/>
        <w:ind w:left="567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Arancione</w:t>
      </w:r>
    </w:p>
    <w:p w:rsidR="00B2325D" w:rsidRDefault="00B2325D" w:rsidP="007A5A90">
      <w:pPr>
        <w:adjustRightInd w:val="0"/>
        <w:ind w:left="567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salvo</w:t>
      </w:r>
    </w:p>
    <w:p w:rsidR="00B2325D" w:rsidRDefault="00B2325D" w:rsidP="007A5A90">
      <w:pPr>
        <w:adjustRightInd w:val="0"/>
        <w:ind w:left="567" w:hanging="283"/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- il possesso </w:t>
      </w:r>
      <w:r>
        <w:rPr>
          <w:rFonts w:ascii="Helvetica" w:hAnsi="Helvetica" w:cs="Helvetica"/>
          <w:sz w:val="20"/>
          <w:szCs w:val="20"/>
        </w:rPr>
        <w:t xml:space="preserve">da </w:t>
      </w:r>
      <w:r>
        <w:rPr>
          <w:rFonts w:ascii="TimesNewRomanPSMT" w:hAnsi="TimesNewRomanPSMT" w:cs="TimesNewRomanPSMT"/>
          <w:sz w:val="23"/>
          <w:szCs w:val="23"/>
        </w:rPr>
        <w:t xml:space="preserve">parte di </w:t>
      </w:r>
      <w:r>
        <w:rPr>
          <w:rFonts w:ascii="Helvetica" w:hAnsi="Helvetica" w:cs="Helvetica"/>
          <w:sz w:val="20"/>
          <w:szCs w:val="20"/>
        </w:rPr>
        <w:t xml:space="preserve">M2 </w:t>
      </w:r>
      <w:r>
        <w:rPr>
          <w:rFonts w:ascii="TimesNewRomanPSMT" w:hAnsi="TimesNewRomanPSMT" w:cs="TimesNewRomanPSMT"/>
          <w:sz w:val="23"/>
          <w:szCs w:val="23"/>
        </w:rPr>
        <w:t xml:space="preserve">di specifica e dichiarata esperienza rispetto alla patologia </w:t>
      </w:r>
      <w:r w:rsidRPr="007A5A90">
        <w:rPr>
          <w:rFonts w:ascii="TimesNewRomanPSMT" w:hAnsi="TimesNewRomanPSMT" w:cs="TimesNewRomanPSMT"/>
          <w:sz w:val="23"/>
          <w:szCs w:val="23"/>
        </w:rPr>
        <w:t xml:space="preserve">da </w:t>
      </w:r>
      <w:r>
        <w:rPr>
          <w:rFonts w:ascii="TimesNewRomanPSMT" w:hAnsi="TimesNewRomanPSMT" w:cs="TimesNewRomanPSMT"/>
          <w:sz w:val="23"/>
          <w:szCs w:val="23"/>
        </w:rPr>
        <w:t>trattare</w:t>
      </w:r>
      <w:r w:rsidR="007A5A90">
        <w:rPr>
          <w:rFonts w:ascii="TimesNewRomanPSMT" w:hAnsi="TimesNewRomanPSMT" w:cs="TimesNewRomanPSMT"/>
          <w:sz w:val="23"/>
          <w:szCs w:val="23"/>
        </w:rPr>
        <w:t>;</w:t>
      </w:r>
    </w:p>
    <w:p w:rsidR="00B2325D" w:rsidRDefault="00B2325D" w:rsidP="007A5A90">
      <w:pPr>
        <w:adjustRightInd w:val="0"/>
        <w:ind w:left="567" w:hanging="283"/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- particolare stato di nec</w:t>
      </w:r>
      <w:r w:rsidR="007A5A90">
        <w:rPr>
          <w:rFonts w:ascii="TimesNewRomanPSMT" w:hAnsi="TimesNewRomanPSMT" w:cs="TimesNewRomanPSMT"/>
          <w:sz w:val="23"/>
          <w:szCs w:val="23"/>
        </w:rPr>
        <w:t>essità stabilito e gestito da M1</w:t>
      </w:r>
      <w:r>
        <w:rPr>
          <w:rFonts w:ascii="TimesNewRomanPSMT" w:hAnsi="TimesNewRomanPSMT" w:cs="TimesNewRomanPSMT"/>
          <w:sz w:val="23"/>
          <w:szCs w:val="23"/>
        </w:rPr>
        <w:t xml:space="preserve"> in servizio (massiccio afflusso, elevato numero di codici alti la cui prolungata attesa potrebbe inficiarne la risposta sanitaria etc);</w:t>
      </w:r>
    </w:p>
    <w:p w:rsidR="00B2325D" w:rsidRPr="00B465B2" w:rsidRDefault="00B2325D" w:rsidP="007A5A90">
      <w:pPr>
        <w:pStyle w:val="Paragrafoelenco"/>
        <w:widowControl/>
        <w:numPr>
          <w:ilvl w:val="0"/>
          <w:numId w:val="14"/>
        </w:numPr>
        <w:adjustRightInd w:val="0"/>
        <w:ind w:left="567"/>
        <w:contextualSpacing/>
        <w:jc w:val="both"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</w:rPr>
        <w:t xml:space="preserve">I 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medici </w:t>
      </w:r>
      <w:r w:rsidRPr="00B465B2">
        <w:rPr>
          <w:rFonts w:ascii="TimesNewRomanPSMT" w:hAnsi="TimesNewRomanPSMT" w:cs="TimesNewRomanPSMT"/>
        </w:rPr>
        <w:t xml:space="preserve">M2 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garantiranno l'assistenza ai pazienti afferenti all'ambulatorio </w:t>
      </w:r>
      <w:r w:rsidRPr="00B465B2">
        <w:rPr>
          <w:rFonts w:ascii="TimesNewRomanPSMT" w:hAnsi="TimesNewRomanPSMT" w:cs="TimesNewRomanPSMT"/>
        </w:rPr>
        <w:t xml:space="preserve">2 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ed alla postazione </w:t>
      </w:r>
      <w:r w:rsidRPr="00B465B2">
        <w:rPr>
          <w:rFonts w:ascii="TimesNewRomanPSMT" w:hAnsi="TimesNewRomanPSMT" w:cs="TimesNewRomanPSMT"/>
        </w:rPr>
        <w:t xml:space="preserve">2 </w:t>
      </w:r>
      <w:r w:rsidRPr="00B465B2">
        <w:rPr>
          <w:rFonts w:ascii="TimesNewRomanPSMT" w:hAnsi="TimesNewRomanPSMT" w:cs="TimesNewRomanPSMT"/>
          <w:sz w:val="23"/>
          <w:szCs w:val="23"/>
        </w:rPr>
        <w:t>del</w:t>
      </w:r>
      <w:r>
        <w:rPr>
          <w:rFonts w:ascii="TimesNewRomanPSMT" w:hAnsi="TimesNewRomanPSMT" w:cs="TimesNewRomanPSMT"/>
          <w:sz w:val="23"/>
          <w:szCs w:val="23"/>
        </w:rPr>
        <w:t>l</w:t>
      </w:r>
      <w:r w:rsidRPr="00B465B2">
        <w:rPr>
          <w:rFonts w:ascii="TimesNewRomanPSMT" w:hAnsi="TimesNewRomanPSMT" w:cs="TimesNewRomanPSMT"/>
          <w:sz w:val="23"/>
          <w:szCs w:val="23"/>
        </w:rPr>
        <w:t>a sala di emergenza</w:t>
      </w:r>
    </w:p>
    <w:p w:rsidR="00B2325D" w:rsidRDefault="007A5A90" w:rsidP="007A5A90">
      <w:pPr>
        <w:adjustRightInd w:val="0"/>
        <w:ind w:left="567"/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</w:t>
      </w:r>
      <w:r w:rsidR="00B2325D">
        <w:rPr>
          <w:rFonts w:ascii="TimesNewRomanPSMT" w:hAnsi="TimesNewRomanPSMT" w:cs="TimesNewRomanPSMT"/>
          <w:sz w:val="23"/>
          <w:szCs w:val="23"/>
        </w:rPr>
        <w:t>alvo</w:t>
      </w:r>
    </w:p>
    <w:p w:rsidR="00B2325D" w:rsidRDefault="00B2325D" w:rsidP="007A5A90">
      <w:pPr>
        <w:adjustRightInd w:val="0"/>
        <w:ind w:left="567" w:hanging="283"/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- specifica </w:t>
      </w:r>
      <w:r>
        <w:rPr>
          <w:rFonts w:ascii="TimesNewRomanPSMT" w:hAnsi="TimesNewRomanPSMT" w:cs="TimesNewRomanPSMT"/>
          <w:sz w:val="21"/>
          <w:szCs w:val="21"/>
        </w:rPr>
        <w:t xml:space="preserve">e </w:t>
      </w:r>
      <w:r>
        <w:rPr>
          <w:rFonts w:ascii="TimesNewRomanPSMT" w:hAnsi="TimesNewRomanPSMT" w:cs="TimesNewRomanPSMT"/>
          <w:sz w:val="23"/>
          <w:szCs w:val="23"/>
        </w:rPr>
        <w:t>dichiarata esperienza rispetto alla patologia da trattare;</w:t>
      </w:r>
    </w:p>
    <w:p w:rsidR="00B2325D" w:rsidRDefault="00B2325D" w:rsidP="007A5A90">
      <w:pPr>
        <w:adjustRightInd w:val="0"/>
        <w:ind w:left="567" w:hanging="283"/>
        <w:jc w:val="both"/>
        <w:rPr>
          <w:rFonts w:ascii="TimesNewRomanPSMT" w:hAnsi="TimesNewRomanPSMT" w:cs="TimesNewRomanPSMT"/>
          <w:sz w:val="23"/>
          <w:szCs w:val="23"/>
        </w:rPr>
      </w:pPr>
      <w:r w:rsidRPr="007A5A90">
        <w:rPr>
          <w:rFonts w:ascii="TimesNewRomanPSMT" w:hAnsi="TimesNewRomanPSMT" w:cs="TimesNewRomanPSMT"/>
          <w:sz w:val="23"/>
          <w:szCs w:val="23"/>
        </w:rPr>
        <w:t xml:space="preserve">- stato </w:t>
      </w:r>
      <w:r>
        <w:rPr>
          <w:rFonts w:ascii="TimesNewRomanPSMT" w:hAnsi="TimesNewRomanPSMT" w:cs="TimesNewRomanPSMT"/>
          <w:sz w:val="23"/>
          <w:szCs w:val="23"/>
        </w:rPr>
        <w:t>di necessità definito da M1;</w:t>
      </w:r>
    </w:p>
    <w:p w:rsidR="00B2325D" w:rsidRDefault="00B2325D" w:rsidP="00B2325D">
      <w:pPr>
        <w:pStyle w:val="Paragrafoelenco"/>
        <w:jc w:val="both"/>
        <w:rPr>
          <w:rFonts w:ascii="TimesNewRomanPSMT" w:hAnsi="TimesNewRomanPSMT" w:cs="TimesNewRomanPSMT"/>
          <w:sz w:val="23"/>
          <w:szCs w:val="23"/>
        </w:rPr>
      </w:pPr>
    </w:p>
    <w:p w:rsidR="00B2325D" w:rsidRDefault="00B2325D" w:rsidP="00B2325D">
      <w:pPr>
        <w:pStyle w:val="Paragrafoelenco"/>
        <w:jc w:val="both"/>
        <w:rPr>
          <w:rFonts w:ascii="TimesNewRomanPSMT" w:hAnsi="TimesNewRomanPSMT" w:cs="TimesNewRomanPSMT"/>
          <w:sz w:val="23"/>
          <w:szCs w:val="23"/>
        </w:rPr>
      </w:pPr>
    </w:p>
    <w:p w:rsidR="00B2325D" w:rsidRDefault="00B2325D" w:rsidP="00B2325D">
      <w:pPr>
        <w:jc w:val="both"/>
        <w:rPr>
          <w:rFonts w:ascii="TimesNewRomanPSMT" w:hAnsi="TimesNewRomanPSMT" w:cs="TimesNewRomanPSMT"/>
          <w:b/>
          <w:sz w:val="23"/>
          <w:szCs w:val="23"/>
        </w:rPr>
      </w:pPr>
      <w:r w:rsidRPr="00B465B2">
        <w:rPr>
          <w:rFonts w:ascii="Helvetica" w:hAnsi="Helvetica" w:cs="Helvetica"/>
          <w:b/>
          <w:sz w:val="20"/>
          <w:szCs w:val="20"/>
        </w:rPr>
        <w:t xml:space="preserve">B) </w:t>
      </w:r>
      <w:r w:rsidRPr="00B465B2">
        <w:rPr>
          <w:rFonts w:ascii="TimesNewRomanPSMT" w:hAnsi="TimesNewRomanPSMT" w:cs="TimesNewRomanPSMT"/>
          <w:b/>
          <w:sz w:val="23"/>
          <w:szCs w:val="23"/>
        </w:rPr>
        <w:t xml:space="preserve">Cambi </w:t>
      </w:r>
      <w:r w:rsidRPr="00B465B2">
        <w:rPr>
          <w:rFonts w:ascii="TimesNewRomanPSMT" w:hAnsi="TimesNewRomanPSMT" w:cs="TimesNewRomanPSMT"/>
          <w:b/>
          <w:sz w:val="20"/>
          <w:szCs w:val="20"/>
        </w:rPr>
        <w:t xml:space="preserve">a </w:t>
      </w:r>
      <w:r w:rsidRPr="00B465B2">
        <w:rPr>
          <w:rFonts w:ascii="TimesNewRomanPSMT" w:hAnsi="TimesNewRomanPSMT" w:cs="TimesNewRomanPSMT"/>
          <w:b/>
          <w:sz w:val="23"/>
          <w:szCs w:val="23"/>
        </w:rPr>
        <w:t>fine/inizio orario di servizio</w:t>
      </w:r>
    </w:p>
    <w:p w:rsidR="00B2325D" w:rsidRDefault="00B2325D" w:rsidP="00B2325D">
      <w:pPr>
        <w:adjustRightInd w:val="0"/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Al cambio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4"/>
        </w:numPr>
        <w:adjustRightInd w:val="0"/>
        <w:contextualSpacing/>
        <w:jc w:val="both"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 xml:space="preserve">Se finiscono il turno </w:t>
      </w:r>
      <w:r w:rsidRPr="00B465B2">
        <w:rPr>
          <w:rFonts w:ascii="Helvetica" w:hAnsi="Helvetica" w:cs="Helvetica"/>
          <w:sz w:val="19"/>
          <w:szCs w:val="19"/>
        </w:rPr>
        <w:t xml:space="preserve">un 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medico </w:t>
      </w:r>
      <w:r w:rsidRPr="00B465B2">
        <w:rPr>
          <w:rFonts w:ascii="Helvetica" w:hAnsi="Helvetica" w:cs="Helvetica"/>
          <w:sz w:val="20"/>
          <w:szCs w:val="20"/>
        </w:rPr>
        <w:t>M</w:t>
      </w:r>
      <w:r w:rsidR="007A5A90">
        <w:rPr>
          <w:rFonts w:ascii="Helvetica" w:hAnsi="Helvetica" w:cs="Helvetica"/>
          <w:sz w:val="20"/>
          <w:szCs w:val="20"/>
        </w:rPr>
        <w:t>1</w:t>
      </w:r>
      <w:r w:rsidRPr="00B465B2">
        <w:rPr>
          <w:rFonts w:ascii="Helvetica" w:hAnsi="Helvetica" w:cs="Helvetica"/>
          <w:sz w:val="20"/>
          <w:szCs w:val="20"/>
        </w:rPr>
        <w:t xml:space="preserve"> 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ed un medico </w:t>
      </w:r>
      <w:r w:rsidRPr="00B465B2">
        <w:rPr>
          <w:rFonts w:ascii="Helvetica" w:hAnsi="Helvetica" w:cs="Helvetica"/>
          <w:sz w:val="20"/>
          <w:szCs w:val="20"/>
        </w:rPr>
        <w:t xml:space="preserve">M2 </w:t>
      </w:r>
      <w:r w:rsidRPr="00B465B2">
        <w:rPr>
          <w:rFonts w:ascii="TimesNewRomanPSMT" w:hAnsi="TimesNewRomanPSMT" w:cs="TimesNewRomanPSMT"/>
          <w:sz w:val="23"/>
          <w:szCs w:val="23"/>
        </w:rPr>
        <w:t>e cominciano il nuovo turno ugualmente un medico M</w:t>
      </w:r>
      <w:r>
        <w:rPr>
          <w:rFonts w:ascii="TimesNewRomanPSMT" w:hAnsi="TimesNewRomanPSMT" w:cs="TimesNewRomanPSMT"/>
          <w:sz w:val="23"/>
          <w:szCs w:val="23"/>
        </w:rPr>
        <w:t>1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ed uno M2 </w:t>
      </w:r>
      <w:r w:rsidR="007A5A90">
        <w:rPr>
          <w:rFonts w:ascii="TimesNewRomanPSMT" w:hAnsi="TimesNewRomanPSMT" w:cs="TimesNewRomanPSMT"/>
          <w:sz w:val="23"/>
          <w:szCs w:val="23"/>
        </w:rPr>
        <w:t xml:space="preserve">è </w:t>
      </w:r>
      <w:r w:rsidRPr="00B465B2">
        <w:rPr>
          <w:rFonts w:ascii="TimesNewRomanPSMT" w:hAnsi="TimesNewRomanPSMT" w:cs="TimesNewRomanPSMT"/>
          <w:sz w:val="23"/>
          <w:szCs w:val="23"/>
        </w:rPr>
        <w:t>preferibile che ciascuno prend</w:t>
      </w:r>
      <w:r w:rsidR="007A5A90">
        <w:rPr>
          <w:rFonts w:ascii="TimesNewRomanPSMT" w:hAnsi="TimesNewRomanPSMT" w:cs="TimesNewRomanPSMT"/>
          <w:sz w:val="23"/>
          <w:szCs w:val="23"/>
        </w:rPr>
        <w:t>a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e consegn</w:t>
      </w:r>
      <w:r w:rsidR="007A5A90">
        <w:rPr>
          <w:rFonts w:ascii="TimesNewRomanPSMT" w:hAnsi="TimesNewRomanPSMT" w:cs="TimesNewRomanPSMT"/>
          <w:sz w:val="23"/>
          <w:szCs w:val="23"/>
        </w:rPr>
        <w:t xml:space="preserve">i </w:t>
      </w:r>
      <w:r w:rsidRPr="00B465B2">
        <w:rPr>
          <w:rFonts w:ascii="TimesNewRomanPSMT" w:hAnsi="TimesNewRomanPSMT" w:cs="TimesNewRomanPSMT"/>
          <w:sz w:val="23"/>
          <w:szCs w:val="23"/>
        </w:rPr>
        <w:t>i pazienti al collega con la stessa tipologia di contratto;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4"/>
        </w:numPr>
        <w:adjustRightInd w:val="0"/>
        <w:contextualSpacing/>
        <w:jc w:val="both"/>
        <w:rPr>
          <w:rFonts w:asciiTheme="minorHAnsi" w:hAnsiTheme="minorHAnsi" w:cstheme="minorBidi"/>
          <w:b/>
        </w:rPr>
      </w:pPr>
      <w:r w:rsidRPr="00B465B2">
        <w:rPr>
          <w:rFonts w:ascii="TimesNewRomanPSMT" w:hAnsi="TimesNewRomanPSMT" w:cs="TimesNewRomanPSMT"/>
          <w:sz w:val="23"/>
          <w:szCs w:val="23"/>
        </w:rPr>
        <w:t>Diversamente i cambi tra M</w:t>
      </w:r>
      <w:r>
        <w:rPr>
          <w:rFonts w:ascii="TimesNewRomanPSMT" w:hAnsi="TimesNewRomanPSMT" w:cs="TimesNewRomanPSMT"/>
          <w:sz w:val="23"/>
          <w:szCs w:val="23"/>
        </w:rPr>
        <w:t>1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ed M2</w:t>
      </w:r>
      <w:r w:rsidR="007A5A90">
        <w:rPr>
          <w:rFonts w:ascii="TimesNewRomanPSMT" w:hAnsi="TimesNewRomanPSMT" w:cs="TimesNewRomanPSMT"/>
          <w:sz w:val="23"/>
          <w:szCs w:val="23"/>
        </w:rPr>
        <w:t xml:space="preserve">, </w:t>
      </w:r>
      <w:r w:rsidRPr="00B465B2">
        <w:rPr>
          <w:rFonts w:ascii="TimesNewRomanPSMT" w:hAnsi="TimesNewRomanPSMT" w:cs="TimesNewRomanPSMT"/>
          <w:sz w:val="23"/>
          <w:szCs w:val="23"/>
        </w:rPr>
        <w:t>i passaggi delle consegne sono possibili</w:t>
      </w:r>
      <w:r w:rsidR="007A5A90">
        <w:rPr>
          <w:rFonts w:ascii="TimesNewRomanPSMT" w:hAnsi="TimesNewRomanPSMT" w:cs="TimesNewRomanPSMT"/>
          <w:sz w:val="23"/>
          <w:szCs w:val="23"/>
        </w:rPr>
        <w:t>,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in quanto </w:t>
      </w:r>
      <w:r w:rsidR="007A5A90">
        <w:rPr>
          <w:rFonts w:ascii="TimesNewRomanPSMT" w:hAnsi="TimesNewRomanPSMT" w:cs="TimesNewRomanPSMT"/>
          <w:sz w:val="23"/>
          <w:szCs w:val="23"/>
        </w:rPr>
        <w:t>resta</w:t>
      </w:r>
      <w:r w:rsidRPr="00B465B2">
        <w:rPr>
          <w:rFonts w:ascii="TimesNewRomanPSMT" w:hAnsi="TimesNewRomanPSMT" w:cs="TimesNewRomanPSMT"/>
          <w:sz w:val="24"/>
          <w:szCs w:val="24"/>
        </w:rPr>
        <w:t xml:space="preserve"> </w:t>
      </w:r>
      <w:r w:rsidRPr="00B465B2">
        <w:rPr>
          <w:rFonts w:ascii="TimesNewRomanPSMT" w:hAnsi="TimesNewRomanPSMT" w:cs="TimesNewRomanPSMT"/>
          <w:sz w:val="23"/>
          <w:szCs w:val="23"/>
        </w:rPr>
        <w:t>prioritario garantire la continuità di cure</w:t>
      </w:r>
      <w:r w:rsidR="00281171">
        <w:rPr>
          <w:rFonts w:ascii="TimesNewRomanPSMT" w:hAnsi="TimesNewRomanPSMT" w:cs="TimesNewRomanPSMT"/>
          <w:sz w:val="23"/>
          <w:szCs w:val="23"/>
        </w:rPr>
        <w:t>,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fermo restando che i pazienti critici </w:t>
      </w:r>
      <w:r w:rsidR="00281171">
        <w:rPr>
          <w:rFonts w:ascii="TimesNewRomanPSMT" w:hAnsi="TimesNewRomanPSMT" w:cs="TimesNewRomanPSMT"/>
          <w:sz w:val="23"/>
          <w:szCs w:val="23"/>
        </w:rPr>
        <w:t xml:space="preserve">debbano essere </w:t>
      </w:r>
      <w:r w:rsidRPr="00B465B2">
        <w:rPr>
          <w:rFonts w:ascii="TimesNewRomanPSMT" w:hAnsi="TimesNewRomanPSMT" w:cs="TimesNewRomanPSMT"/>
          <w:sz w:val="23"/>
          <w:szCs w:val="23"/>
        </w:rPr>
        <w:t>presi in c</w:t>
      </w:r>
      <w:r>
        <w:rPr>
          <w:rFonts w:ascii="TimesNewRomanPSMT" w:hAnsi="TimesNewRomanPSMT" w:cs="TimesNewRomanPSMT"/>
          <w:sz w:val="23"/>
          <w:szCs w:val="23"/>
        </w:rPr>
        <w:t>a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rico da </w:t>
      </w:r>
      <w:r w:rsidR="00281171">
        <w:rPr>
          <w:rFonts w:ascii="TimesNewRomanPSMT" w:hAnsi="TimesNewRomanPSMT" w:cs="TimesNewRomanPSMT"/>
          <w:sz w:val="23"/>
          <w:szCs w:val="23"/>
        </w:rPr>
        <w:t xml:space="preserve">medici </w:t>
      </w:r>
      <w:r w:rsidRPr="00B465B2">
        <w:rPr>
          <w:rFonts w:ascii="TimesNewRomanPSMT" w:hAnsi="TimesNewRomanPSMT" w:cs="TimesNewRomanPSMT"/>
          <w:sz w:val="23"/>
          <w:szCs w:val="23"/>
        </w:rPr>
        <w:t>M</w:t>
      </w:r>
      <w:r>
        <w:rPr>
          <w:rFonts w:ascii="TimesNewRomanPSMT" w:hAnsi="TimesNewRomanPSMT" w:cs="TimesNewRomanPSMT"/>
          <w:sz w:val="23"/>
          <w:szCs w:val="23"/>
        </w:rPr>
        <w:t>1</w:t>
      </w:r>
      <w:r w:rsidR="00281171">
        <w:rPr>
          <w:rFonts w:ascii="TimesNewRomanPSMT" w:hAnsi="TimesNewRomanPSMT" w:cs="TimesNewRomanPSMT"/>
          <w:sz w:val="23"/>
          <w:szCs w:val="23"/>
        </w:rPr>
        <w:t>, salve le specifiche di cui al punto A nel caso di specie;</w:t>
      </w:r>
    </w:p>
    <w:p w:rsidR="00B2325D" w:rsidRDefault="00B2325D" w:rsidP="00B2325D">
      <w:pPr>
        <w:pStyle w:val="Paragrafoelenco"/>
        <w:adjustRightInd w:val="0"/>
        <w:ind w:left="720" w:firstLine="0"/>
        <w:rPr>
          <w:rFonts w:ascii="TimesNewRomanPSMT" w:hAnsi="TimesNewRomanPSMT" w:cs="TimesNewRomanPSMT"/>
          <w:sz w:val="23"/>
          <w:szCs w:val="23"/>
        </w:rPr>
      </w:pPr>
    </w:p>
    <w:p w:rsidR="00B2325D" w:rsidRPr="00B465B2" w:rsidRDefault="00B2325D" w:rsidP="00B2325D">
      <w:pPr>
        <w:adjustRightInd w:val="0"/>
        <w:rPr>
          <w:rFonts w:ascii="TimesNewRomanPSMT" w:hAnsi="TimesNewRomanPSMT" w:cs="TimesNewRomanPSMT"/>
          <w:b/>
          <w:sz w:val="23"/>
          <w:szCs w:val="23"/>
        </w:rPr>
      </w:pPr>
      <w:r w:rsidRPr="00B465B2">
        <w:rPr>
          <w:rFonts w:ascii="TimesNewRomanPSMT" w:hAnsi="TimesNewRomanPSMT" w:cs="TimesNewRomanPSMT"/>
          <w:b/>
          <w:sz w:val="23"/>
          <w:szCs w:val="23"/>
        </w:rPr>
        <w:t xml:space="preserve">C) Tracciabilità turni appaltati 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4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Registro presenze per i Medici dell</w:t>
      </w:r>
      <w:r>
        <w:rPr>
          <w:rFonts w:ascii="TimesNewRomanPSMT" w:hAnsi="TimesNewRomanPSMT" w:cs="TimesNewRomanPSMT"/>
          <w:sz w:val="23"/>
          <w:szCs w:val="23"/>
        </w:rPr>
        <w:t>’appaltatore</w:t>
      </w:r>
      <w:r w:rsidRPr="00B465B2">
        <w:rPr>
          <w:rFonts w:ascii="TimesNewRomanPSMT" w:hAnsi="TimesNewRomanPSMT" w:cs="TimesNewRomanPSMT"/>
          <w:sz w:val="23"/>
          <w:szCs w:val="23"/>
        </w:rPr>
        <w:t>;</w:t>
      </w:r>
    </w:p>
    <w:p w:rsidR="00B2325D" w:rsidRPr="00B465B2" w:rsidRDefault="00281171" w:rsidP="00B2325D">
      <w:pPr>
        <w:pStyle w:val="Paragrafoelenco"/>
        <w:widowControl/>
        <w:numPr>
          <w:ilvl w:val="0"/>
          <w:numId w:val="14"/>
        </w:numPr>
        <w:adjustRightInd w:val="0"/>
        <w:contextualSpacing/>
        <w:jc w:val="both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Eventuale b</w:t>
      </w:r>
      <w:r w:rsidR="00B2325D" w:rsidRPr="00B465B2">
        <w:rPr>
          <w:rFonts w:ascii="TimesNewRomanPSMT" w:hAnsi="TimesNewRomanPSMT" w:cs="TimesNewRomanPSMT"/>
          <w:sz w:val="23"/>
          <w:szCs w:val="23"/>
        </w:rPr>
        <w:t>adge provvisori</w:t>
      </w:r>
      <w:r>
        <w:rPr>
          <w:rFonts w:ascii="TimesNewRomanPSMT" w:hAnsi="TimesNewRomanPSMT" w:cs="TimesNewRomanPSMT"/>
          <w:sz w:val="23"/>
          <w:szCs w:val="23"/>
        </w:rPr>
        <w:t>o</w:t>
      </w:r>
      <w:bookmarkStart w:id="0" w:name="_GoBack"/>
      <w:bookmarkEnd w:id="0"/>
      <w:r w:rsidR="00B2325D" w:rsidRPr="00B465B2">
        <w:rPr>
          <w:rFonts w:ascii="TimesNewRomanPSMT" w:hAnsi="TimesNewRomanPSMT" w:cs="TimesNewRomanPSMT"/>
          <w:sz w:val="23"/>
          <w:szCs w:val="23"/>
        </w:rPr>
        <w:t xml:space="preserve"> da assegnare </w:t>
      </w:r>
      <w:r w:rsidR="00B2325D" w:rsidRPr="00B465B2">
        <w:rPr>
          <w:rFonts w:ascii="TimesNewRomanPSMT" w:hAnsi="TimesNewRomanPSMT" w:cs="TimesNewRomanPSMT"/>
          <w:sz w:val="24"/>
          <w:szCs w:val="24"/>
        </w:rPr>
        <w:t xml:space="preserve">ad </w:t>
      </w:r>
      <w:r w:rsidR="00B2325D" w:rsidRPr="00B465B2">
        <w:rPr>
          <w:rFonts w:ascii="TimesNewRomanPSMT" w:hAnsi="TimesNewRomanPSMT" w:cs="TimesNewRomanPSMT"/>
          <w:sz w:val="23"/>
          <w:szCs w:val="23"/>
        </w:rPr>
        <w:t>ogni singolo medico per timbrare in ingresso ed uscita;</w:t>
      </w:r>
    </w:p>
    <w:p w:rsidR="00B2325D" w:rsidRPr="00B465B2" w:rsidRDefault="00B2325D" w:rsidP="00B2325D">
      <w:pPr>
        <w:pStyle w:val="Paragrafoelenco"/>
        <w:widowControl/>
        <w:numPr>
          <w:ilvl w:val="0"/>
          <w:numId w:val="14"/>
        </w:numPr>
        <w:adjustRightInd w:val="0"/>
        <w:contextualSpacing/>
        <w:rPr>
          <w:rFonts w:ascii="TimesNewRomanPSMT" w:hAnsi="TimesNewRomanPSMT" w:cs="TimesNewRomanPSMT"/>
          <w:sz w:val="23"/>
          <w:szCs w:val="23"/>
        </w:rPr>
      </w:pPr>
      <w:r w:rsidRPr="00B465B2">
        <w:rPr>
          <w:rFonts w:ascii="TimesNewRomanPSMT" w:hAnsi="TimesNewRomanPSMT" w:cs="TimesNewRomanPSMT"/>
          <w:sz w:val="23"/>
          <w:szCs w:val="23"/>
        </w:rPr>
        <w:t>Elabora</w:t>
      </w:r>
      <w:r>
        <w:rPr>
          <w:rFonts w:ascii="TimesNewRomanPSMT" w:hAnsi="TimesNewRomanPSMT" w:cs="TimesNewRomanPSMT"/>
          <w:sz w:val="23"/>
          <w:szCs w:val="23"/>
        </w:rPr>
        <w:t>zi</w:t>
      </w:r>
      <w:r w:rsidRPr="00B465B2">
        <w:rPr>
          <w:rFonts w:ascii="TimesNewRomanPSMT" w:hAnsi="TimesNewRomanPSMT" w:cs="TimesNewRomanPSMT"/>
          <w:sz w:val="23"/>
          <w:szCs w:val="23"/>
        </w:rPr>
        <w:t>on</w:t>
      </w:r>
      <w:r>
        <w:rPr>
          <w:rFonts w:ascii="TimesNewRomanPSMT" w:hAnsi="TimesNewRomanPSMT" w:cs="TimesNewRomanPSMT"/>
          <w:sz w:val="23"/>
          <w:szCs w:val="23"/>
        </w:rPr>
        <w:t>e</w:t>
      </w:r>
      <w:r w:rsidRPr="00B465B2">
        <w:rPr>
          <w:rFonts w:ascii="TimesNewRomanPSMT" w:hAnsi="TimesNewRomanPSMT" w:cs="TimesNewRomanPSMT"/>
          <w:sz w:val="23"/>
          <w:szCs w:val="23"/>
        </w:rPr>
        <w:t xml:space="preserve"> mensile di una griglia dei turni globali e specifica di chi li deve garantire;</w:t>
      </w:r>
    </w:p>
    <w:p w:rsidR="00B2325D" w:rsidRDefault="00B2325D" w:rsidP="00B2325D">
      <w:pPr>
        <w:adjustRightInd w:val="0"/>
        <w:jc w:val="both"/>
        <w:rPr>
          <w:rFonts w:ascii="TimesNewRomanPSMT" w:hAnsi="TimesNewRomanPSMT" w:cs="TimesNewRomanPSMT"/>
          <w:sz w:val="23"/>
          <w:szCs w:val="23"/>
        </w:rPr>
      </w:pPr>
    </w:p>
    <w:p w:rsidR="00B2325D" w:rsidRPr="00B465B2" w:rsidRDefault="00B2325D" w:rsidP="00B2325D">
      <w:pPr>
        <w:adjustRightInd w:val="0"/>
        <w:jc w:val="both"/>
        <w:rPr>
          <w:b/>
        </w:rPr>
      </w:pPr>
      <w:r w:rsidRPr="00B465B2">
        <w:rPr>
          <w:rFonts w:ascii="TimesNewRomanPSMT" w:hAnsi="TimesNewRomanPSMT" w:cs="TimesNewRomanPSMT"/>
          <w:sz w:val="23"/>
          <w:szCs w:val="23"/>
        </w:rPr>
        <w:t xml:space="preserve">Quanto sopra </w:t>
      </w:r>
      <w:r w:rsidRPr="00B465B2">
        <w:rPr>
          <w:rFonts w:ascii="TimesNewRomanPSMT" w:hAnsi="TimesNewRomanPSMT" w:cs="TimesNewRomanPSMT"/>
        </w:rPr>
        <w:t xml:space="preserve">è </w:t>
      </w:r>
      <w:r w:rsidRPr="00B465B2">
        <w:rPr>
          <w:rFonts w:ascii="TimesNewRomanPSMT" w:hAnsi="TimesNewRomanPSMT" w:cs="TimesNewRomanPSMT"/>
          <w:sz w:val="23"/>
          <w:szCs w:val="23"/>
        </w:rPr>
        <w:t>subordinato all'approvazione dalla Direzioni di Presidio Ospedaliero di Matera.</w:t>
      </w:r>
    </w:p>
    <w:p w:rsidR="00734830" w:rsidRDefault="00734830">
      <w:pPr>
        <w:rPr>
          <w:rFonts w:ascii="Garamond" w:hAnsi="Garamond" w:cs="Calibri"/>
          <w:b/>
          <w:snapToGrid w:val="0"/>
        </w:rPr>
      </w:pPr>
    </w:p>
    <w:sectPr w:rsidR="00734830">
      <w:footerReference w:type="default" r:id="rId8"/>
      <w:pgSz w:w="11910" w:h="16840"/>
      <w:pgMar w:top="760" w:right="900" w:bottom="940" w:left="900" w:header="0" w:footer="7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A06" w:rsidRDefault="00F67A06">
      <w:r>
        <w:separator/>
      </w:r>
    </w:p>
  </w:endnote>
  <w:endnote w:type="continuationSeparator" w:id="0">
    <w:p w:rsidR="00F67A06" w:rsidRDefault="00F6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A06" w:rsidRDefault="00F67A06">
    <w:pPr>
      <w:pStyle w:val="Corpotesto"/>
      <w:spacing w:line="14" w:lineRule="auto"/>
      <w:ind w:left="0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681355</wp:posOffset>
              </wp:positionH>
              <wp:positionV relativeFrom="page">
                <wp:posOffset>10080625</wp:posOffset>
              </wp:positionV>
              <wp:extent cx="204470" cy="16573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7A06" w:rsidRDefault="00F67A0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81171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53.65pt;margin-top:793.75pt;width:16.1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Q9LsQIAALAFAAAOAAAAZHJzL2Uyb0RvYy54bWysVNtunDAQfa/Uf7D8TriEvYDCRgksVaX0&#10;IqX9AC+Yxaqxqe1dNo367x2bZbNJVKlqy4M12OMzc2aO5+r60HG0p0ozKTIcXgQYUVHJmolthr9+&#10;Kb0lRtoQURMuBc3wA9X4evX2zdXQpzSSreQ1VQhAhE6HPsOtMX3q+7pqaUf0heypgMNGqo4Y+FVb&#10;v1ZkAPSO+1EQzP1BqrpXsqJaw24xHuKVw28aWplPTaOpQTzDkJtxq3Lrxq7+6oqkW0X6llXHNMhf&#10;ZNERJiDoCaoghqCdYq+gOlYpqWVjLirZ+bJpWEUdB2ATBi/Y3Lekp44LFEf3pzLp/wdbfdx/VojV&#10;GY4wEqSDFuVEU84JqhkyVBuJIlulodcpON/34G4Ot/IA3XaMdX8nq28aCZm3RGzpjVJyaCmpIcvQ&#10;3vTPro442oJshg+yhnBkZ6QDOjSqsyWEoiBAh249nDpEDwZVsBkFcbyAkwqOwvlscTlzEUg6Xe6V&#10;Nu+o7JA1MqxAAA6c7O+0scmQdHKxsYQsGedOBFw82wDHcQdCw1V7ZpNwPX1MgmS9XC9jL47may8O&#10;isK7KfPYm5fhYlZcFnlehD9t3DBOW1bXVNgwk77C+M/6d1T6qIyTwrTkrLZwNiWttpucK7QnoO/S&#10;fceCnLn5z9NwRQAuLyiFURzcRolXzpcLLy7jmZcsgqUXhMltMg/iJC7K55TumKD/TgkNGU5m0WzU&#10;0m+5Be57zY2kHTMwQTjrMrw8OZHUKnAtatdaQxgf7bNS2PSfSgHtnhrt9GolOorVHDYHQLEi3sj6&#10;AZSrJCgLRAhjD4xWqh8YDTBCMqy/74iiGPH3AtRv581kqMnYTAYRFVzNsMFoNHMzzqVdr9i2BeTx&#10;fQl5Ay+kYU69T1kc3xWMBUfiOMLs3Dn/d15Pg3b1CwAA//8DAFBLAwQUAAYACAAAACEAV97JXeAA&#10;AAANAQAADwAAAGRycy9kb3ducmV2LnhtbEyPwU7DMBBE70j8g7WVuFG7RE3bNE5VITghIdJw4OjE&#10;bmI1XofYbcPfsz3BbUY7mn2T7ybXs4sZg/UoYTEXwAw2XltsJXxWr49rYCEq1Kr3aCT8mAC74v4u&#10;V5n2VyzN5RBbRiUYMiWhi3HIOA9NZ5wKcz8YpNvRj05FsmPL9aiuVO56/iREyp2ySB86NZjnzjSn&#10;w9lJ2H9h+WK/3+uP8ljaqtoIfEtPUj7Mpv0WWDRT/AvDDZ/QoSCm2p9RB9aTF6uEoiSW69US2C2S&#10;bEjUJNJFkgIvcv5/RfELAAD//wMAUEsBAi0AFAAGAAgAAAAhALaDOJL+AAAA4QEAABMAAAAAAAAA&#10;AAAAAAAAAAAAAFtDb250ZW50X1R5cGVzXS54bWxQSwECLQAUAAYACAAAACEAOP0h/9YAAACUAQAA&#10;CwAAAAAAAAAAAAAAAAAvAQAAX3JlbHMvLnJlbHNQSwECLQAUAAYACAAAACEAF+kPS7ECAACwBQAA&#10;DgAAAAAAAAAAAAAAAAAuAgAAZHJzL2Uyb0RvYy54bWxQSwECLQAUAAYACAAAACEAV97JXeAAAAAN&#10;AQAADwAAAAAAAAAAAAAAAAALBQAAZHJzL2Rvd25yZXYueG1sUEsFBgAAAAAEAAQA8wAAABgGAAAA&#10;AA==&#10;" filled="f" stroked="f">
              <v:textbox inset="0,0,0,0">
                <w:txbxContent>
                  <w:p w:rsidR="00F67A06" w:rsidRDefault="00F67A0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81171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A06" w:rsidRDefault="00F67A06">
      <w:r>
        <w:separator/>
      </w:r>
    </w:p>
  </w:footnote>
  <w:footnote w:type="continuationSeparator" w:id="0">
    <w:p w:rsidR="00F67A06" w:rsidRDefault="00F67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AE7"/>
    <w:multiLevelType w:val="hybridMultilevel"/>
    <w:tmpl w:val="F1C6F7E8"/>
    <w:lvl w:ilvl="0" w:tplc="3FE49A00">
      <w:numFmt w:val="bullet"/>
      <w:lvlText w:val=""/>
      <w:lvlJc w:val="left"/>
      <w:pPr>
        <w:ind w:left="95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8721F4E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7CF679BA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380CA0E6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0CC2ADBE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080C0896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B46C4028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A05423A2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47C609B2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1" w15:restartNumberingAfterBreak="0">
    <w:nsid w:val="04025EC4"/>
    <w:multiLevelType w:val="hybridMultilevel"/>
    <w:tmpl w:val="7DE8ADCE"/>
    <w:lvl w:ilvl="0" w:tplc="68062A18">
      <w:numFmt w:val="bullet"/>
      <w:lvlText w:val="-"/>
      <w:lvlJc w:val="left"/>
      <w:pPr>
        <w:ind w:left="95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56E64532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1F12455C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6DF82BC2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3B9C4F18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DAA23708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BF0E2958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7F763C08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8E889C10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9EA1850"/>
    <w:multiLevelType w:val="hybridMultilevel"/>
    <w:tmpl w:val="F47267AC"/>
    <w:lvl w:ilvl="0" w:tplc="C2220D00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2B54B856">
      <w:numFmt w:val="bullet"/>
      <w:lvlText w:val="-"/>
      <w:lvlJc w:val="left"/>
      <w:pPr>
        <w:ind w:left="953" w:hanging="348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2" w:tplc="3962EE90">
      <w:numFmt w:val="bullet"/>
      <w:lvlText w:val="•"/>
      <w:lvlJc w:val="left"/>
      <w:pPr>
        <w:ind w:left="1976" w:hanging="348"/>
      </w:pPr>
      <w:rPr>
        <w:rFonts w:hint="default"/>
        <w:lang w:val="it-IT" w:eastAsia="en-US" w:bidi="ar-SA"/>
      </w:rPr>
    </w:lvl>
    <w:lvl w:ilvl="3" w:tplc="CC4C3C86">
      <w:numFmt w:val="bullet"/>
      <w:lvlText w:val="•"/>
      <w:lvlJc w:val="left"/>
      <w:pPr>
        <w:ind w:left="2992" w:hanging="348"/>
      </w:pPr>
      <w:rPr>
        <w:rFonts w:hint="default"/>
        <w:lang w:val="it-IT" w:eastAsia="en-US" w:bidi="ar-SA"/>
      </w:rPr>
    </w:lvl>
    <w:lvl w:ilvl="4" w:tplc="5A9EE6F0">
      <w:numFmt w:val="bullet"/>
      <w:lvlText w:val="•"/>
      <w:lvlJc w:val="left"/>
      <w:pPr>
        <w:ind w:left="4008" w:hanging="348"/>
      </w:pPr>
      <w:rPr>
        <w:rFonts w:hint="default"/>
        <w:lang w:val="it-IT" w:eastAsia="en-US" w:bidi="ar-SA"/>
      </w:rPr>
    </w:lvl>
    <w:lvl w:ilvl="5" w:tplc="21F8AC0A">
      <w:numFmt w:val="bullet"/>
      <w:lvlText w:val="•"/>
      <w:lvlJc w:val="left"/>
      <w:pPr>
        <w:ind w:left="5025" w:hanging="348"/>
      </w:pPr>
      <w:rPr>
        <w:rFonts w:hint="default"/>
        <w:lang w:val="it-IT" w:eastAsia="en-US" w:bidi="ar-SA"/>
      </w:rPr>
    </w:lvl>
    <w:lvl w:ilvl="6" w:tplc="8E6E841E">
      <w:numFmt w:val="bullet"/>
      <w:lvlText w:val="•"/>
      <w:lvlJc w:val="left"/>
      <w:pPr>
        <w:ind w:left="6041" w:hanging="348"/>
      </w:pPr>
      <w:rPr>
        <w:rFonts w:hint="default"/>
        <w:lang w:val="it-IT" w:eastAsia="en-US" w:bidi="ar-SA"/>
      </w:rPr>
    </w:lvl>
    <w:lvl w:ilvl="7" w:tplc="F210D21A">
      <w:numFmt w:val="bullet"/>
      <w:lvlText w:val="•"/>
      <w:lvlJc w:val="left"/>
      <w:pPr>
        <w:ind w:left="7057" w:hanging="348"/>
      </w:pPr>
      <w:rPr>
        <w:rFonts w:hint="default"/>
        <w:lang w:val="it-IT" w:eastAsia="en-US" w:bidi="ar-SA"/>
      </w:rPr>
    </w:lvl>
    <w:lvl w:ilvl="8" w:tplc="ED00A810">
      <w:numFmt w:val="bullet"/>
      <w:lvlText w:val="•"/>
      <w:lvlJc w:val="left"/>
      <w:pPr>
        <w:ind w:left="8073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2938024F"/>
    <w:multiLevelType w:val="hybridMultilevel"/>
    <w:tmpl w:val="99003BA8"/>
    <w:lvl w:ilvl="0" w:tplc="1BDE66DC">
      <w:numFmt w:val="bullet"/>
      <w:lvlText w:val=""/>
      <w:lvlJc w:val="left"/>
      <w:pPr>
        <w:ind w:left="953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9D2E106">
      <w:numFmt w:val="bullet"/>
      <w:lvlText w:val=""/>
      <w:lvlJc w:val="left"/>
      <w:pPr>
        <w:ind w:left="1673" w:hanging="197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762E02A">
      <w:numFmt w:val="bullet"/>
      <w:lvlText w:val="•"/>
      <w:lvlJc w:val="left"/>
      <w:pPr>
        <w:ind w:left="2616" w:hanging="197"/>
      </w:pPr>
      <w:rPr>
        <w:rFonts w:hint="default"/>
        <w:lang w:val="it-IT" w:eastAsia="en-US" w:bidi="ar-SA"/>
      </w:rPr>
    </w:lvl>
    <w:lvl w:ilvl="3" w:tplc="5B9A7AE8">
      <w:numFmt w:val="bullet"/>
      <w:lvlText w:val="•"/>
      <w:lvlJc w:val="left"/>
      <w:pPr>
        <w:ind w:left="3552" w:hanging="197"/>
      </w:pPr>
      <w:rPr>
        <w:rFonts w:hint="default"/>
        <w:lang w:val="it-IT" w:eastAsia="en-US" w:bidi="ar-SA"/>
      </w:rPr>
    </w:lvl>
    <w:lvl w:ilvl="4" w:tplc="8BE68A44">
      <w:numFmt w:val="bullet"/>
      <w:lvlText w:val="•"/>
      <w:lvlJc w:val="left"/>
      <w:pPr>
        <w:ind w:left="4488" w:hanging="197"/>
      </w:pPr>
      <w:rPr>
        <w:rFonts w:hint="default"/>
        <w:lang w:val="it-IT" w:eastAsia="en-US" w:bidi="ar-SA"/>
      </w:rPr>
    </w:lvl>
    <w:lvl w:ilvl="5" w:tplc="EBC47B60">
      <w:numFmt w:val="bullet"/>
      <w:lvlText w:val="•"/>
      <w:lvlJc w:val="left"/>
      <w:pPr>
        <w:ind w:left="5425" w:hanging="197"/>
      </w:pPr>
      <w:rPr>
        <w:rFonts w:hint="default"/>
        <w:lang w:val="it-IT" w:eastAsia="en-US" w:bidi="ar-SA"/>
      </w:rPr>
    </w:lvl>
    <w:lvl w:ilvl="6" w:tplc="A9268228">
      <w:numFmt w:val="bullet"/>
      <w:lvlText w:val="•"/>
      <w:lvlJc w:val="left"/>
      <w:pPr>
        <w:ind w:left="6361" w:hanging="197"/>
      </w:pPr>
      <w:rPr>
        <w:rFonts w:hint="default"/>
        <w:lang w:val="it-IT" w:eastAsia="en-US" w:bidi="ar-SA"/>
      </w:rPr>
    </w:lvl>
    <w:lvl w:ilvl="7" w:tplc="BA3411DC">
      <w:numFmt w:val="bullet"/>
      <w:lvlText w:val="•"/>
      <w:lvlJc w:val="left"/>
      <w:pPr>
        <w:ind w:left="7297" w:hanging="197"/>
      </w:pPr>
      <w:rPr>
        <w:rFonts w:hint="default"/>
        <w:lang w:val="it-IT" w:eastAsia="en-US" w:bidi="ar-SA"/>
      </w:rPr>
    </w:lvl>
    <w:lvl w:ilvl="8" w:tplc="7E04F66A">
      <w:numFmt w:val="bullet"/>
      <w:lvlText w:val="•"/>
      <w:lvlJc w:val="left"/>
      <w:pPr>
        <w:ind w:left="8233" w:hanging="197"/>
      </w:pPr>
      <w:rPr>
        <w:rFonts w:hint="default"/>
        <w:lang w:val="it-IT" w:eastAsia="en-US" w:bidi="ar-SA"/>
      </w:rPr>
    </w:lvl>
  </w:abstractNum>
  <w:abstractNum w:abstractNumId="4" w15:restartNumberingAfterBreak="0">
    <w:nsid w:val="29AD0284"/>
    <w:multiLevelType w:val="hybridMultilevel"/>
    <w:tmpl w:val="7C58CF14"/>
    <w:lvl w:ilvl="0" w:tplc="D9148C3C">
      <w:numFmt w:val="bullet"/>
      <w:lvlText w:val=""/>
      <w:lvlJc w:val="left"/>
      <w:pPr>
        <w:ind w:left="95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3805524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A60EF670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D1680CCE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ADC85C54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74C04EB6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F490D3B2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FB9C1266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50E86F02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326F7F1C"/>
    <w:multiLevelType w:val="hybridMultilevel"/>
    <w:tmpl w:val="366E659E"/>
    <w:lvl w:ilvl="0" w:tplc="F0707D4E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BF56D030">
      <w:numFmt w:val="bullet"/>
      <w:lvlText w:val="•"/>
      <w:lvlJc w:val="left"/>
      <w:pPr>
        <w:ind w:left="1874" w:hanging="360"/>
      </w:pPr>
      <w:rPr>
        <w:rFonts w:hint="default"/>
        <w:lang w:val="it-IT" w:eastAsia="en-US" w:bidi="ar-SA"/>
      </w:rPr>
    </w:lvl>
    <w:lvl w:ilvl="2" w:tplc="47C49DC6">
      <w:numFmt w:val="bullet"/>
      <w:lvlText w:val="•"/>
      <w:lvlJc w:val="left"/>
      <w:pPr>
        <w:ind w:left="2789" w:hanging="360"/>
      </w:pPr>
      <w:rPr>
        <w:rFonts w:hint="default"/>
        <w:lang w:val="it-IT" w:eastAsia="en-US" w:bidi="ar-SA"/>
      </w:rPr>
    </w:lvl>
    <w:lvl w:ilvl="3" w:tplc="5CE2D068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4" w:tplc="B27A9956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05DAD580">
      <w:numFmt w:val="bullet"/>
      <w:lvlText w:val="•"/>
      <w:lvlJc w:val="left"/>
      <w:pPr>
        <w:ind w:left="5533" w:hanging="360"/>
      </w:pPr>
      <w:rPr>
        <w:rFonts w:hint="default"/>
        <w:lang w:val="it-IT" w:eastAsia="en-US" w:bidi="ar-SA"/>
      </w:rPr>
    </w:lvl>
    <w:lvl w:ilvl="6" w:tplc="47D06430">
      <w:numFmt w:val="bullet"/>
      <w:lvlText w:val="•"/>
      <w:lvlJc w:val="left"/>
      <w:pPr>
        <w:ind w:left="6447" w:hanging="360"/>
      </w:pPr>
      <w:rPr>
        <w:rFonts w:hint="default"/>
        <w:lang w:val="it-IT" w:eastAsia="en-US" w:bidi="ar-SA"/>
      </w:rPr>
    </w:lvl>
    <w:lvl w:ilvl="7" w:tplc="F81E34AC">
      <w:numFmt w:val="bullet"/>
      <w:lvlText w:val="•"/>
      <w:lvlJc w:val="left"/>
      <w:pPr>
        <w:ind w:left="7362" w:hanging="360"/>
      </w:pPr>
      <w:rPr>
        <w:rFonts w:hint="default"/>
        <w:lang w:val="it-IT" w:eastAsia="en-US" w:bidi="ar-SA"/>
      </w:rPr>
    </w:lvl>
    <w:lvl w:ilvl="8" w:tplc="F6ACD9CE">
      <w:numFmt w:val="bullet"/>
      <w:lvlText w:val="•"/>
      <w:lvlJc w:val="left"/>
      <w:pPr>
        <w:ind w:left="827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2B15C78"/>
    <w:multiLevelType w:val="hybridMultilevel"/>
    <w:tmpl w:val="42181070"/>
    <w:lvl w:ilvl="0" w:tplc="DE867B9E">
      <w:numFmt w:val="bullet"/>
      <w:lvlText w:val=""/>
      <w:lvlJc w:val="left"/>
      <w:pPr>
        <w:ind w:left="941" w:hanging="425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8F8662C">
      <w:numFmt w:val="bullet"/>
      <w:lvlText w:val="•"/>
      <w:lvlJc w:val="left"/>
      <w:pPr>
        <w:ind w:left="1856" w:hanging="425"/>
      </w:pPr>
      <w:rPr>
        <w:rFonts w:hint="default"/>
        <w:lang w:val="it-IT" w:eastAsia="en-US" w:bidi="ar-SA"/>
      </w:rPr>
    </w:lvl>
    <w:lvl w:ilvl="2" w:tplc="1E04EFA0">
      <w:numFmt w:val="bullet"/>
      <w:lvlText w:val="•"/>
      <w:lvlJc w:val="left"/>
      <w:pPr>
        <w:ind w:left="2773" w:hanging="425"/>
      </w:pPr>
      <w:rPr>
        <w:rFonts w:hint="default"/>
        <w:lang w:val="it-IT" w:eastAsia="en-US" w:bidi="ar-SA"/>
      </w:rPr>
    </w:lvl>
    <w:lvl w:ilvl="3" w:tplc="6D3E7BCC">
      <w:numFmt w:val="bullet"/>
      <w:lvlText w:val="•"/>
      <w:lvlJc w:val="left"/>
      <w:pPr>
        <w:ind w:left="3689" w:hanging="425"/>
      </w:pPr>
      <w:rPr>
        <w:rFonts w:hint="default"/>
        <w:lang w:val="it-IT" w:eastAsia="en-US" w:bidi="ar-SA"/>
      </w:rPr>
    </w:lvl>
    <w:lvl w:ilvl="4" w:tplc="CF4A081A">
      <w:numFmt w:val="bullet"/>
      <w:lvlText w:val="•"/>
      <w:lvlJc w:val="left"/>
      <w:pPr>
        <w:ind w:left="4606" w:hanging="425"/>
      </w:pPr>
      <w:rPr>
        <w:rFonts w:hint="default"/>
        <w:lang w:val="it-IT" w:eastAsia="en-US" w:bidi="ar-SA"/>
      </w:rPr>
    </w:lvl>
    <w:lvl w:ilvl="5" w:tplc="1AEAF812">
      <w:numFmt w:val="bullet"/>
      <w:lvlText w:val="•"/>
      <w:lvlJc w:val="left"/>
      <w:pPr>
        <w:ind w:left="5523" w:hanging="425"/>
      </w:pPr>
      <w:rPr>
        <w:rFonts w:hint="default"/>
        <w:lang w:val="it-IT" w:eastAsia="en-US" w:bidi="ar-SA"/>
      </w:rPr>
    </w:lvl>
    <w:lvl w:ilvl="6" w:tplc="5686A648">
      <w:numFmt w:val="bullet"/>
      <w:lvlText w:val="•"/>
      <w:lvlJc w:val="left"/>
      <w:pPr>
        <w:ind w:left="6439" w:hanging="425"/>
      </w:pPr>
      <w:rPr>
        <w:rFonts w:hint="default"/>
        <w:lang w:val="it-IT" w:eastAsia="en-US" w:bidi="ar-SA"/>
      </w:rPr>
    </w:lvl>
    <w:lvl w:ilvl="7" w:tplc="AAF295BA">
      <w:numFmt w:val="bullet"/>
      <w:lvlText w:val="•"/>
      <w:lvlJc w:val="left"/>
      <w:pPr>
        <w:ind w:left="7356" w:hanging="425"/>
      </w:pPr>
      <w:rPr>
        <w:rFonts w:hint="default"/>
        <w:lang w:val="it-IT" w:eastAsia="en-US" w:bidi="ar-SA"/>
      </w:rPr>
    </w:lvl>
    <w:lvl w:ilvl="8" w:tplc="84400F1A">
      <w:numFmt w:val="bullet"/>
      <w:lvlText w:val="•"/>
      <w:lvlJc w:val="left"/>
      <w:pPr>
        <w:ind w:left="8273" w:hanging="425"/>
      </w:pPr>
      <w:rPr>
        <w:rFonts w:hint="default"/>
        <w:lang w:val="it-IT" w:eastAsia="en-US" w:bidi="ar-SA"/>
      </w:rPr>
    </w:lvl>
  </w:abstractNum>
  <w:abstractNum w:abstractNumId="7" w15:restartNumberingAfterBreak="0">
    <w:nsid w:val="43141176"/>
    <w:multiLevelType w:val="hybridMultilevel"/>
    <w:tmpl w:val="161A42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D2995"/>
    <w:multiLevelType w:val="hybridMultilevel"/>
    <w:tmpl w:val="CCD456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076C8"/>
    <w:multiLevelType w:val="hybridMultilevel"/>
    <w:tmpl w:val="60C24732"/>
    <w:lvl w:ilvl="0" w:tplc="C6A05E0C">
      <w:numFmt w:val="bullet"/>
      <w:lvlText w:val=""/>
      <w:lvlJc w:val="left"/>
      <w:pPr>
        <w:ind w:left="953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537E7792">
      <w:numFmt w:val="bullet"/>
      <w:lvlText w:val="-"/>
      <w:lvlJc w:val="left"/>
      <w:pPr>
        <w:ind w:left="107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99804336">
      <w:numFmt w:val="bullet"/>
      <w:lvlText w:val="•"/>
      <w:lvlJc w:val="left"/>
      <w:pPr>
        <w:ind w:left="2082" w:hanging="125"/>
      </w:pPr>
      <w:rPr>
        <w:rFonts w:hint="default"/>
        <w:lang w:val="it-IT" w:eastAsia="en-US" w:bidi="ar-SA"/>
      </w:rPr>
    </w:lvl>
    <w:lvl w:ilvl="3" w:tplc="E536D1E2">
      <w:numFmt w:val="bullet"/>
      <w:lvlText w:val="•"/>
      <w:lvlJc w:val="left"/>
      <w:pPr>
        <w:ind w:left="3085" w:hanging="125"/>
      </w:pPr>
      <w:rPr>
        <w:rFonts w:hint="default"/>
        <w:lang w:val="it-IT" w:eastAsia="en-US" w:bidi="ar-SA"/>
      </w:rPr>
    </w:lvl>
    <w:lvl w:ilvl="4" w:tplc="763E98F0">
      <w:numFmt w:val="bullet"/>
      <w:lvlText w:val="•"/>
      <w:lvlJc w:val="left"/>
      <w:pPr>
        <w:ind w:left="4088" w:hanging="125"/>
      </w:pPr>
      <w:rPr>
        <w:rFonts w:hint="default"/>
        <w:lang w:val="it-IT" w:eastAsia="en-US" w:bidi="ar-SA"/>
      </w:rPr>
    </w:lvl>
    <w:lvl w:ilvl="5" w:tplc="9852F240">
      <w:numFmt w:val="bullet"/>
      <w:lvlText w:val="•"/>
      <w:lvlJc w:val="left"/>
      <w:pPr>
        <w:ind w:left="5091" w:hanging="125"/>
      </w:pPr>
      <w:rPr>
        <w:rFonts w:hint="default"/>
        <w:lang w:val="it-IT" w:eastAsia="en-US" w:bidi="ar-SA"/>
      </w:rPr>
    </w:lvl>
    <w:lvl w:ilvl="6" w:tplc="1ECE45C8">
      <w:numFmt w:val="bullet"/>
      <w:lvlText w:val="•"/>
      <w:lvlJc w:val="left"/>
      <w:pPr>
        <w:ind w:left="6094" w:hanging="125"/>
      </w:pPr>
      <w:rPr>
        <w:rFonts w:hint="default"/>
        <w:lang w:val="it-IT" w:eastAsia="en-US" w:bidi="ar-SA"/>
      </w:rPr>
    </w:lvl>
    <w:lvl w:ilvl="7" w:tplc="56BCCB6A">
      <w:numFmt w:val="bullet"/>
      <w:lvlText w:val="•"/>
      <w:lvlJc w:val="left"/>
      <w:pPr>
        <w:ind w:left="7097" w:hanging="125"/>
      </w:pPr>
      <w:rPr>
        <w:rFonts w:hint="default"/>
        <w:lang w:val="it-IT" w:eastAsia="en-US" w:bidi="ar-SA"/>
      </w:rPr>
    </w:lvl>
    <w:lvl w:ilvl="8" w:tplc="53BA757A">
      <w:numFmt w:val="bullet"/>
      <w:lvlText w:val="•"/>
      <w:lvlJc w:val="left"/>
      <w:pPr>
        <w:ind w:left="8100" w:hanging="125"/>
      </w:pPr>
      <w:rPr>
        <w:rFonts w:hint="default"/>
        <w:lang w:val="it-IT" w:eastAsia="en-US" w:bidi="ar-SA"/>
      </w:rPr>
    </w:lvl>
  </w:abstractNum>
  <w:abstractNum w:abstractNumId="10" w15:restartNumberingAfterBreak="0">
    <w:nsid w:val="6C652F71"/>
    <w:multiLevelType w:val="hybridMultilevel"/>
    <w:tmpl w:val="A17ED0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D2E30"/>
    <w:multiLevelType w:val="hybridMultilevel"/>
    <w:tmpl w:val="45564E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B31BC"/>
    <w:multiLevelType w:val="hybridMultilevel"/>
    <w:tmpl w:val="7B58618A"/>
    <w:lvl w:ilvl="0" w:tplc="87E49CBE">
      <w:numFmt w:val="bullet"/>
      <w:lvlText w:val="-"/>
      <w:lvlJc w:val="left"/>
      <w:pPr>
        <w:ind w:left="516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94E4A9A"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7988F794">
      <w:numFmt w:val="bullet"/>
      <w:lvlText w:val="•"/>
      <w:lvlJc w:val="left"/>
      <w:pPr>
        <w:ind w:left="2100" w:hanging="360"/>
      </w:pPr>
      <w:rPr>
        <w:rFonts w:hint="default"/>
        <w:lang w:val="it-IT" w:eastAsia="en-US" w:bidi="ar-SA"/>
      </w:rPr>
    </w:lvl>
    <w:lvl w:ilvl="3" w:tplc="A79EF992">
      <w:numFmt w:val="bullet"/>
      <w:lvlText w:val="•"/>
      <w:lvlJc w:val="left"/>
      <w:pPr>
        <w:ind w:left="3101" w:hanging="360"/>
      </w:pPr>
      <w:rPr>
        <w:rFonts w:hint="default"/>
        <w:lang w:val="it-IT" w:eastAsia="en-US" w:bidi="ar-SA"/>
      </w:rPr>
    </w:lvl>
    <w:lvl w:ilvl="4" w:tplc="E3049E36">
      <w:numFmt w:val="bullet"/>
      <w:lvlText w:val="•"/>
      <w:lvlJc w:val="left"/>
      <w:pPr>
        <w:ind w:left="4102" w:hanging="360"/>
      </w:pPr>
      <w:rPr>
        <w:rFonts w:hint="default"/>
        <w:lang w:val="it-IT" w:eastAsia="en-US" w:bidi="ar-SA"/>
      </w:rPr>
    </w:lvl>
    <w:lvl w:ilvl="5" w:tplc="22CE9134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6" w:tplc="1A827646">
      <w:numFmt w:val="bullet"/>
      <w:lvlText w:val="•"/>
      <w:lvlJc w:val="left"/>
      <w:pPr>
        <w:ind w:left="6103" w:hanging="360"/>
      </w:pPr>
      <w:rPr>
        <w:rFonts w:hint="default"/>
        <w:lang w:val="it-IT" w:eastAsia="en-US" w:bidi="ar-SA"/>
      </w:rPr>
    </w:lvl>
    <w:lvl w:ilvl="7" w:tplc="D842DF22">
      <w:numFmt w:val="bullet"/>
      <w:lvlText w:val="•"/>
      <w:lvlJc w:val="left"/>
      <w:pPr>
        <w:ind w:left="7104" w:hanging="360"/>
      </w:pPr>
      <w:rPr>
        <w:rFonts w:hint="default"/>
        <w:lang w:val="it-IT" w:eastAsia="en-US" w:bidi="ar-SA"/>
      </w:rPr>
    </w:lvl>
    <w:lvl w:ilvl="8" w:tplc="C0366E00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D853A73"/>
    <w:multiLevelType w:val="hybridMultilevel"/>
    <w:tmpl w:val="24AA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12"/>
  </w:num>
  <w:num w:numId="7">
    <w:abstractNumId w:val="4"/>
  </w:num>
  <w:num w:numId="8">
    <w:abstractNumId w:val="2"/>
  </w:num>
  <w:num w:numId="9">
    <w:abstractNumId w:val="1"/>
  </w:num>
  <w:num w:numId="10">
    <w:abstractNumId w:val="13"/>
  </w:num>
  <w:num w:numId="11">
    <w:abstractNumId w:val="10"/>
  </w:num>
  <w:num w:numId="12">
    <w:abstractNumId w:val="1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E5"/>
    <w:rsid w:val="00004804"/>
    <w:rsid w:val="00076B9A"/>
    <w:rsid w:val="001708E8"/>
    <w:rsid w:val="001B3EDC"/>
    <w:rsid w:val="001C4CBE"/>
    <w:rsid w:val="002407A6"/>
    <w:rsid w:val="00250B93"/>
    <w:rsid w:val="00281171"/>
    <w:rsid w:val="002C67C1"/>
    <w:rsid w:val="002D6196"/>
    <w:rsid w:val="002E0C82"/>
    <w:rsid w:val="003514BB"/>
    <w:rsid w:val="003975E5"/>
    <w:rsid w:val="003F5AC2"/>
    <w:rsid w:val="00462F94"/>
    <w:rsid w:val="004A4A4A"/>
    <w:rsid w:val="006241F6"/>
    <w:rsid w:val="00643FCE"/>
    <w:rsid w:val="00666353"/>
    <w:rsid w:val="00670348"/>
    <w:rsid w:val="006F1FA1"/>
    <w:rsid w:val="00705918"/>
    <w:rsid w:val="00734830"/>
    <w:rsid w:val="00751C5B"/>
    <w:rsid w:val="007A5A90"/>
    <w:rsid w:val="007D4281"/>
    <w:rsid w:val="008529C3"/>
    <w:rsid w:val="008556B6"/>
    <w:rsid w:val="00860BDD"/>
    <w:rsid w:val="00864E6E"/>
    <w:rsid w:val="00933FE4"/>
    <w:rsid w:val="00962FC3"/>
    <w:rsid w:val="00A477A7"/>
    <w:rsid w:val="00B2325D"/>
    <w:rsid w:val="00B55345"/>
    <w:rsid w:val="00B64CCD"/>
    <w:rsid w:val="00BB78AB"/>
    <w:rsid w:val="00BE2520"/>
    <w:rsid w:val="00C27683"/>
    <w:rsid w:val="00C40C5E"/>
    <w:rsid w:val="00C46D57"/>
    <w:rsid w:val="00C71079"/>
    <w:rsid w:val="00C86A75"/>
    <w:rsid w:val="00CC4960"/>
    <w:rsid w:val="00D02D65"/>
    <w:rsid w:val="00D43857"/>
    <w:rsid w:val="00D5307C"/>
    <w:rsid w:val="00D95935"/>
    <w:rsid w:val="00EA6424"/>
    <w:rsid w:val="00F513C0"/>
    <w:rsid w:val="00F60FC6"/>
    <w:rsid w:val="00F67A06"/>
    <w:rsid w:val="00F85AD2"/>
    <w:rsid w:val="00F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69A8E56"/>
  <w15:docId w15:val="{59DE4A06-DC58-4638-9884-3AADADC5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540" w:right="540"/>
      <w:jc w:val="center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1"/>
    <w:qFormat/>
    <w:pPr>
      <w:ind w:left="232"/>
      <w:outlineLvl w:val="1"/>
    </w:pPr>
    <w:rPr>
      <w:b/>
      <w:bCs/>
      <w:i/>
      <w:i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</w:style>
  <w:style w:type="paragraph" w:styleId="Paragrafoelenco">
    <w:name w:val="List Paragraph"/>
    <w:basedOn w:val="Normale"/>
    <w:uiPriority w:val="34"/>
    <w:qFormat/>
    <w:pPr>
      <w:ind w:left="953" w:hanging="360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character" w:styleId="Enfasigrassetto">
    <w:name w:val="Strong"/>
    <w:basedOn w:val="Carpredefinitoparagrafo"/>
    <w:uiPriority w:val="22"/>
    <w:qFormat/>
    <w:rsid w:val="00BE2520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E2520"/>
    <w:rPr>
      <w:color w:val="0000FF"/>
      <w:u w:val="single"/>
    </w:rPr>
  </w:style>
  <w:style w:type="paragraph" w:styleId="Testonormale">
    <w:name w:val="Plain Text"/>
    <w:basedOn w:val="Normale"/>
    <w:link w:val="TestonormaleCarattere"/>
    <w:semiHidden/>
    <w:rsid w:val="002C67C1"/>
    <w:pPr>
      <w:widowControl/>
      <w:autoSpaceDE/>
      <w:autoSpaceDN/>
    </w:pPr>
    <w:rPr>
      <w:rFonts w:ascii="Courier New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2C67C1"/>
    <w:rPr>
      <w:rFonts w:ascii="Courier New" w:eastAsia="Times New Roman" w:hAnsi="Courier New" w:cs="Times New Roman"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67C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67C1"/>
    <w:rPr>
      <w:rFonts w:ascii="Segoe UI" w:eastAsia="Times New Roman" w:hAnsi="Segoe UI" w:cs="Segoe UI"/>
      <w:sz w:val="18"/>
      <w:szCs w:val="18"/>
      <w:lang w:val="it-IT"/>
    </w:rPr>
  </w:style>
  <w:style w:type="paragraph" w:customStyle="1" w:styleId="Default">
    <w:name w:val="Default"/>
    <w:rsid w:val="007D4281"/>
    <w:pPr>
      <w:widowControl/>
      <w:adjustRightInd w:val="0"/>
    </w:pPr>
    <w:rPr>
      <w:rFonts w:ascii="Gadugi" w:hAnsi="Gadugi" w:cs="Gadugi"/>
      <w:color w:val="000000"/>
      <w:sz w:val="24"/>
      <w:szCs w:val="24"/>
      <w:lang w:val="it-IT"/>
    </w:rPr>
  </w:style>
  <w:style w:type="paragraph" w:styleId="Corpodeltesto2">
    <w:name w:val="Body Text 2"/>
    <w:basedOn w:val="Normale"/>
    <w:link w:val="Corpodeltesto2Carattere"/>
    <w:semiHidden/>
    <w:rsid w:val="00A477A7"/>
    <w:pPr>
      <w:autoSpaceDE/>
      <w:autoSpaceDN/>
      <w:snapToGrid w:val="0"/>
      <w:jc w:val="both"/>
    </w:pPr>
    <w:rPr>
      <w:b/>
      <w:caps/>
      <w:smallCaps/>
      <w:sz w:val="28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A477A7"/>
    <w:rPr>
      <w:rFonts w:ascii="Times New Roman" w:eastAsia="Times New Roman" w:hAnsi="Times New Roman" w:cs="Times New Roman"/>
      <w:b/>
      <w:caps/>
      <w:smallCaps/>
      <w:sz w:val="28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CAPITOLATO TECNICO ESECUTIVO</vt:lpstr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CAPITOLATO TECNICO ESECUTIVO</dc:title>
  <dc:creator>xxx</dc:creator>
  <cp:lastModifiedBy>Graziano Iuliano</cp:lastModifiedBy>
  <cp:revision>15</cp:revision>
  <cp:lastPrinted>2023-09-12T08:12:00Z</cp:lastPrinted>
  <dcterms:created xsi:type="dcterms:W3CDTF">2023-09-11T14:39:00Z</dcterms:created>
  <dcterms:modified xsi:type="dcterms:W3CDTF">2023-11-13T09:40:00Z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2023-06-13T00:00:00Z</vt:filetime>
  </property>
</Properties>
</file>